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08CA1" w14:textId="5467729D" w:rsidR="005A0041" w:rsidRPr="00FA5145" w:rsidRDefault="009D0CA2" w:rsidP="009D0C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145">
        <w:rPr>
          <w:rFonts w:ascii="Times New Roman" w:hAnsi="Times New Roman" w:cs="Times New Roman"/>
          <w:b/>
          <w:bCs/>
          <w:sz w:val="28"/>
          <w:szCs w:val="28"/>
        </w:rPr>
        <w:t>24 марта – Всемирный день борьбы с туберкулёзом!</w:t>
      </w:r>
    </w:p>
    <w:p w14:paraId="1FA4D9DD" w14:textId="3608A2A3" w:rsidR="009D0CA2" w:rsidRDefault="009D0CA2" w:rsidP="009D0C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CA2">
        <w:rPr>
          <w:rFonts w:ascii="Times New Roman" w:hAnsi="Times New Roman" w:cs="Times New Roman"/>
          <w:sz w:val="24"/>
          <w:szCs w:val="24"/>
        </w:rPr>
        <w:t>С незапамятных времен человечество преследуют различные напасти: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CA2">
        <w:rPr>
          <w:rFonts w:ascii="Times New Roman" w:hAnsi="Times New Roman" w:cs="Times New Roman"/>
          <w:sz w:val="24"/>
          <w:szCs w:val="24"/>
        </w:rPr>
        <w:t>малярия, чума, холера и множество других. И если с этими болезнями врачи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CA2">
        <w:rPr>
          <w:rFonts w:ascii="Times New Roman" w:hAnsi="Times New Roman" w:cs="Times New Roman"/>
          <w:sz w:val="24"/>
          <w:szCs w:val="24"/>
        </w:rPr>
        <w:t>научились бороться, и достаточно успешно, то туберкулез остался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CA2">
        <w:rPr>
          <w:rFonts w:ascii="Times New Roman" w:hAnsi="Times New Roman" w:cs="Times New Roman"/>
          <w:sz w:val="24"/>
          <w:szCs w:val="24"/>
        </w:rPr>
        <w:t>непобежденным</w:t>
      </w:r>
      <w:r>
        <w:rPr>
          <w:rFonts w:ascii="Times New Roman" w:hAnsi="Times New Roman" w:cs="Times New Roman"/>
          <w:sz w:val="24"/>
          <w:szCs w:val="24"/>
        </w:rPr>
        <w:t xml:space="preserve"> по сей день.</w:t>
      </w:r>
    </w:p>
    <w:p w14:paraId="04542302" w14:textId="4EFD7B5B" w:rsidR="009D0CA2" w:rsidRDefault="009D0CA2" w:rsidP="009D0C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CA2">
        <w:rPr>
          <w:rFonts w:ascii="Times New Roman" w:hAnsi="Times New Roman" w:cs="Times New Roman"/>
          <w:b/>
          <w:bCs/>
          <w:sz w:val="24"/>
          <w:szCs w:val="24"/>
        </w:rPr>
        <w:t>Туберкулез</w:t>
      </w:r>
      <w:r w:rsidRPr="009D0CA2">
        <w:rPr>
          <w:rFonts w:ascii="Times New Roman" w:hAnsi="Times New Roman" w:cs="Times New Roman"/>
          <w:sz w:val="24"/>
          <w:szCs w:val="24"/>
        </w:rPr>
        <w:t xml:space="preserve"> одно из древнейших инфекционных заболеваний. Как показывают результаты раскопок древних цивилизаций, туберкулез так же стар, как и человечество. «Чахотка», «белая смерть» − так образно называли туберкулез в разные времена</w:t>
      </w:r>
    </w:p>
    <w:p w14:paraId="2B635857" w14:textId="6AA0E452" w:rsidR="009D0CA2" w:rsidRDefault="009D0CA2" w:rsidP="009D0C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CA2">
        <w:rPr>
          <w:rFonts w:ascii="Times New Roman" w:hAnsi="Times New Roman" w:cs="Times New Roman"/>
          <w:sz w:val="24"/>
          <w:szCs w:val="24"/>
        </w:rPr>
        <w:t>В позапрошлом веке туберкулез был страшным бичом в самых передовых странах того времени, в том числе, и в России. Диагноз туберкулеза считался почти смертным приговором. О природе этого заболевания велись многочисленные споры до 24 марта 1882 года. Этот день считается днем рождения фтизиатрии – науки о туберкулезе. В этот день немецкий ученый Роберт Кох сообщил миру об открытии им возбудителя туберкулеза.</w:t>
      </w:r>
    </w:p>
    <w:p w14:paraId="77936B24" w14:textId="77777777" w:rsidR="009D0CA2" w:rsidRPr="009D0CA2" w:rsidRDefault="009D0CA2" w:rsidP="009D0C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CA2">
        <w:rPr>
          <w:rFonts w:ascii="Times New Roman" w:hAnsi="Times New Roman" w:cs="Times New Roman"/>
          <w:b/>
          <w:bCs/>
          <w:sz w:val="24"/>
          <w:szCs w:val="24"/>
        </w:rPr>
        <w:t>Туберкулез</w:t>
      </w:r>
      <w:r w:rsidRPr="009D0CA2">
        <w:rPr>
          <w:rFonts w:ascii="Times New Roman" w:hAnsi="Times New Roman" w:cs="Times New Roman"/>
          <w:sz w:val="24"/>
          <w:szCs w:val="24"/>
        </w:rPr>
        <w:t xml:space="preserve"> (от лат. </w:t>
      </w:r>
      <w:proofErr w:type="spellStart"/>
      <w:r w:rsidRPr="009D0CA2">
        <w:rPr>
          <w:rFonts w:ascii="Times New Roman" w:hAnsi="Times New Roman" w:cs="Times New Roman"/>
          <w:sz w:val="24"/>
          <w:szCs w:val="24"/>
        </w:rPr>
        <w:t>tuberculum</w:t>
      </w:r>
      <w:proofErr w:type="spellEnd"/>
      <w:r w:rsidRPr="009D0CA2">
        <w:rPr>
          <w:rFonts w:ascii="Times New Roman" w:hAnsi="Times New Roman" w:cs="Times New Roman"/>
          <w:sz w:val="24"/>
          <w:szCs w:val="24"/>
        </w:rPr>
        <w:t xml:space="preserve"> — бугорок) — волнообразно протекающая хроническая инфекционная болезнь, характеризующаяся различной, но преимущественно легочной локализацией, полиморфизмом клинических проявлений, интоксикацией и </w:t>
      </w:r>
      <w:proofErr w:type="spellStart"/>
      <w:r w:rsidRPr="009D0CA2">
        <w:rPr>
          <w:rFonts w:ascii="Times New Roman" w:hAnsi="Times New Roman" w:cs="Times New Roman"/>
          <w:sz w:val="24"/>
          <w:szCs w:val="24"/>
        </w:rPr>
        <w:t>аллергизацией</w:t>
      </w:r>
      <w:proofErr w:type="spellEnd"/>
      <w:r w:rsidRPr="009D0CA2">
        <w:rPr>
          <w:rFonts w:ascii="Times New Roman" w:hAnsi="Times New Roman" w:cs="Times New Roman"/>
          <w:sz w:val="24"/>
          <w:szCs w:val="24"/>
        </w:rPr>
        <w:t xml:space="preserve"> организма. Наряду с легочным туберкулезом возможно развитие и внелегочных форм, поскольку туберкулез способен поражать все органы и ткани человеческого организма, исключая только ногти и волосы. </w:t>
      </w:r>
    </w:p>
    <w:p w14:paraId="59D6C6A7" w14:textId="77777777" w:rsidR="009D0CA2" w:rsidRDefault="009D0CA2" w:rsidP="009D0C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CA2">
        <w:rPr>
          <w:rFonts w:ascii="Times New Roman" w:hAnsi="Times New Roman" w:cs="Times New Roman"/>
          <w:sz w:val="24"/>
          <w:szCs w:val="24"/>
        </w:rPr>
        <w:t xml:space="preserve">Почти каждый человек в течение своей жизни неоднократно соприкасается с туберкулезной инфекцией. </w:t>
      </w:r>
    </w:p>
    <w:p w14:paraId="51D19C43" w14:textId="77777777" w:rsidR="009D0CA2" w:rsidRDefault="009D0CA2" w:rsidP="009D0C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CA2">
        <w:rPr>
          <w:rFonts w:ascii="Times New Roman" w:hAnsi="Times New Roman" w:cs="Times New Roman"/>
          <w:b/>
          <w:bCs/>
          <w:sz w:val="24"/>
          <w:szCs w:val="24"/>
        </w:rPr>
        <w:t>Путями проникновения инфекции</w:t>
      </w:r>
      <w:r w:rsidRPr="009D0CA2">
        <w:rPr>
          <w:rFonts w:ascii="Times New Roman" w:hAnsi="Times New Roman" w:cs="Times New Roman"/>
          <w:sz w:val="24"/>
          <w:szCs w:val="24"/>
        </w:rPr>
        <w:t xml:space="preserve"> чаще всего являются дыхательные пути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9D0CA2">
        <w:rPr>
          <w:rFonts w:ascii="Times New Roman" w:hAnsi="Times New Roman" w:cs="Times New Roman"/>
          <w:sz w:val="24"/>
          <w:szCs w:val="24"/>
        </w:rPr>
        <w:t xml:space="preserve">еже заражение наступает при употреблении в пищу молочных продуктов от больных туберкулезом животных. Микобактерии туберкулеза обладают высокой заразительной способностью и для заражения достаточно проникновения в организм всего от 1 до 5 микобактерий. Заразиться туберкулезом можно не только при непосредственном общении с больными, но и при соприкосновении с вещами или предметами, загрязненными мокротой, слюной, содержащими палочки Коха. Отсутствие элементарных гигиенических навыков у больного и членов его семьи способствуют распространению инфекции. Один невылеченный больной за год может заразить 10−15 человек. </w:t>
      </w:r>
    </w:p>
    <w:p w14:paraId="39642004" w14:textId="7164A382" w:rsidR="009D0CA2" w:rsidRDefault="009D0CA2" w:rsidP="009D0C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CA2">
        <w:rPr>
          <w:rFonts w:ascii="Times New Roman" w:hAnsi="Times New Roman" w:cs="Times New Roman"/>
          <w:sz w:val="24"/>
          <w:szCs w:val="24"/>
        </w:rPr>
        <w:t xml:space="preserve">Во внешней среде микобактерии туберкулеза могут оставаться жизнеспособными до полугода, а в составе мельчайших частиц пыли на различных предметах (мебель, книги, посуда, постельное белье, полотенца, пол, стены и пр.) они могут сохранять свои свойства в течение нескольких недель и даже месяцев. Губительно действуют на туберкулёзные палочки солнечный свет, кипячение, хлорсодержащие препараты, облученная солнечным светом, погибает в течение 1,5 часов, ультрафиолетовые лучи убивают туберкулёзные палочки через 2−3 минуты. </w:t>
      </w:r>
    </w:p>
    <w:p w14:paraId="3CE1A504" w14:textId="1B340E33" w:rsidR="009D0CA2" w:rsidRDefault="009D0CA2" w:rsidP="009D0C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CA2">
        <w:rPr>
          <w:rFonts w:ascii="Times New Roman" w:hAnsi="Times New Roman" w:cs="Times New Roman"/>
          <w:b/>
          <w:bCs/>
          <w:sz w:val="24"/>
          <w:szCs w:val="24"/>
        </w:rPr>
        <w:t>Источником инфекции</w:t>
      </w:r>
      <w:r w:rsidRPr="009D0CA2">
        <w:rPr>
          <w:rFonts w:ascii="Times New Roman" w:hAnsi="Times New Roman" w:cs="Times New Roman"/>
          <w:sz w:val="24"/>
          <w:szCs w:val="24"/>
        </w:rPr>
        <w:t xml:space="preserve"> являются больные активной формой туберкулёза люди и животные. Наиболее опасными источниками инфекции являются больные туберкулёзом легких с наличием </w:t>
      </w:r>
      <w:proofErr w:type="spellStart"/>
      <w:r w:rsidRPr="009D0CA2">
        <w:rPr>
          <w:rFonts w:ascii="Times New Roman" w:hAnsi="Times New Roman" w:cs="Times New Roman"/>
          <w:sz w:val="24"/>
          <w:szCs w:val="24"/>
        </w:rPr>
        <w:t>бактериовыделения</w:t>
      </w:r>
      <w:proofErr w:type="spellEnd"/>
      <w:r w:rsidRPr="009D0CA2">
        <w:rPr>
          <w:rFonts w:ascii="Times New Roman" w:hAnsi="Times New Roman" w:cs="Times New Roman"/>
          <w:sz w:val="24"/>
          <w:szCs w:val="24"/>
        </w:rPr>
        <w:t xml:space="preserve"> и (или) с деструктивными процессами в легких.</w:t>
      </w:r>
    </w:p>
    <w:p w14:paraId="4E799EE5" w14:textId="77777777" w:rsidR="009D0CA2" w:rsidRPr="009D0CA2" w:rsidRDefault="009D0CA2" w:rsidP="009D0CA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CA2">
        <w:rPr>
          <w:rFonts w:ascii="Times New Roman" w:hAnsi="Times New Roman" w:cs="Times New Roman"/>
          <w:b/>
          <w:bCs/>
          <w:sz w:val="24"/>
          <w:szCs w:val="24"/>
        </w:rPr>
        <w:t xml:space="preserve">К факторам, способствующим заболеванию следует, прежде всего, отнести: </w:t>
      </w:r>
    </w:p>
    <w:p w14:paraId="5E4F75F6" w14:textId="5BEA2F1C" w:rsidR="009D0CA2" w:rsidRDefault="009D0CA2" w:rsidP="009D0C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</w:t>
      </w:r>
      <w:r w:rsidRPr="009D0CA2">
        <w:rPr>
          <w:rFonts w:ascii="Times New Roman" w:hAnsi="Times New Roman" w:cs="Times New Roman"/>
          <w:sz w:val="24"/>
          <w:szCs w:val="24"/>
        </w:rPr>
        <w:t>аличие сопутствующих заболеваний, таких как сахарный диабет, язвенная болезнь желудка и 12-ти перстной кишки, хронические неспецифические болезни легких, ВИЧ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D0CA2">
        <w:rPr>
          <w:rFonts w:ascii="Times New Roman" w:hAnsi="Times New Roman" w:cs="Times New Roman"/>
          <w:sz w:val="24"/>
          <w:szCs w:val="24"/>
        </w:rPr>
        <w:t>инфекция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0C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15559" w14:textId="753F6E8F" w:rsidR="009D0CA2" w:rsidRDefault="009D0CA2" w:rsidP="009D0C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</w:t>
      </w:r>
      <w:r w:rsidRPr="009D0CA2">
        <w:rPr>
          <w:rFonts w:ascii="Times New Roman" w:hAnsi="Times New Roman" w:cs="Times New Roman"/>
          <w:sz w:val="24"/>
          <w:szCs w:val="24"/>
        </w:rPr>
        <w:t>еполноценное питание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0C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2ACE6" w14:textId="42862F02" w:rsidR="009D0CA2" w:rsidRDefault="009D0CA2" w:rsidP="009D0C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Pr="009D0CA2">
        <w:rPr>
          <w:rFonts w:ascii="Times New Roman" w:hAnsi="Times New Roman" w:cs="Times New Roman"/>
          <w:sz w:val="24"/>
          <w:szCs w:val="24"/>
        </w:rPr>
        <w:t>истематическое переутомление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FCDE7A" w14:textId="2F01E918" w:rsidR="009D0CA2" w:rsidRDefault="009D0CA2" w:rsidP="009D0C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</w:t>
      </w:r>
      <w:r w:rsidRPr="009D0CA2">
        <w:rPr>
          <w:rFonts w:ascii="Times New Roman" w:hAnsi="Times New Roman" w:cs="Times New Roman"/>
          <w:sz w:val="24"/>
          <w:szCs w:val="24"/>
        </w:rPr>
        <w:t>ронические стрессы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0C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9DF35" w14:textId="4A110018" w:rsidR="009D0CA2" w:rsidRDefault="009D0CA2" w:rsidP="009D0C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</w:t>
      </w:r>
      <w:r w:rsidRPr="009D0CA2">
        <w:rPr>
          <w:rFonts w:ascii="Times New Roman" w:hAnsi="Times New Roman" w:cs="Times New Roman"/>
          <w:sz w:val="24"/>
          <w:szCs w:val="24"/>
        </w:rPr>
        <w:t>редные привычки (алкоголизм, табакокурение, наркомания)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116802" w14:textId="421E29E0" w:rsidR="009D0CA2" w:rsidRDefault="009D0CA2" w:rsidP="009D0C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</w:t>
      </w:r>
      <w:r w:rsidRPr="009D0CA2">
        <w:rPr>
          <w:rFonts w:ascii="Times New Roman" w:hAnsi="Times New Roman" w:cs="Times New Roman"/>
          <w:sz w:val="24"/>
          <w:szCs w:val="24"/>
        </w:rPr>
        <w:t>худшение социальных условий жизни.</w:t>
      </w:r>
    </w:p>
    <w:p w14:paraId="0160263E" w14:textId="77777777" w:rsidR="00FA5145" w:rsidRDefault="00FA5145" w:rsidP="009D0C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145">
        <w:rPr>
          <w:rFonts w:ascii="Times New Roman" w:hAnsi="Times New Roman" w:cs="Times New Roman"/>
          <w:sz w:val="24"/>
          <w:szCs w:val="24"/>
        </w:rPr>
        <w:lastRenderedPageBreak/>
        <w:t xml:space="preserve">Туберкулез может начинаться достаточно быстро, а может протекать, совершенно не влияя на самочувствие больного, однако в большинстве случаев он развивается постепенно и для него характерны следующие проявления: </w:t>
      </w:r>
    </w:p>
    <w:p w14:paraId="44053C79" w14:textId="77777777" w:rsidR="00FA5145" w:rsidRDefault="00FA5145" w:rsidP="00FA5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145">
        <w:rPr>
          <w:rFonts w:ascii="Times New Roman" w:hAnsi="Times New Roman" w:cs="Times New Roman"/>
          <w:sz w:val="24"/>
          <w:szCs w:val="24"/>
        </w:rPr>
        <w:t xml:space="preserve">кашель или покашливание с выделением слизистой или </w:t>
      </w:r>
      <w:proofErr w:type="spellStart"/>
      <w:r w:rsidRPr="00FA5145">
        <w:rPr>
          <w:rFonts w:ascii="Times New Roman" w:hAnsi="Times New Roman" w:cs="Times New Roman"/>
          <w:sz w:val="24"/>
          <w:szCs w:val="24"/>
        </w:rPr>
        <w:t>слизисто</w:t>
      </w:r>
      <w:proofErr w:type="spellEnd"/>
      <w:r w:rsidRPr="00FA5145">
        <w:rPr>
          <w:rFonts w:ascii="Times New Roman" w:hAnsi="Times New Roman" w:cs="Times New Roman"/>
          <w:sz w:val="24"/>
          <w:szCs w:val="24"/>
        </w:rPr>
        <w:t xml:space="preserve">-гнойной мокроты в небольшом количестве в течение более 2-х недель, неподдающийся лечению неспецифическими антибактериальными средствами; </w:t>
      </w:r>
    </w:p>
    <w:p w14:paraId="17561773" w14:textId="77777777" w:rsidR="00FA5145" w:rsidRDefault="00FA5145" w:rsidP="00FA5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145">
        <w:rPr>
          <w:rFonts w:ascii="Times New Roman" w:hAnsi="Times New Roman" w:cs="Times New Roman"/>
          <w:sz w:val="24"/>
          <w:szCs w:val="24"/>
        </w:rPr>
        <w:t xml:space="preserve">− снижение аппетита и потеря веса; </w:t>
      </w:r>
    </w:p>
    <w:p w14:paraId="721484FF" w14:textId="77777777" w:rsidR="00FA5145" w:rsidRDefault="00FA5145" w:rsidP="00FA5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145">
        <w:rPr>
          <w:rFonts w:ascii="Times New Roman" w:hAnsi="Times New Roman" w:cs="Times New Roman"/>
          <w:sz w:val="24"/>
          <w:szCs w:val="24"/>
        </w:rPr>
        <w:t xml:space="preserve">− незначительное повышение температуры тела; </w:t>
      </w:r>
    </w:p>
    <w:p w14:paraId="491C3A22" w14:textId="77777777" w:rsidR="00FA5145" w:rsidRDefault="00FA5145" w:rsidP="00FA5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145">
        <w:rPr>
          <w:rFonts w:ascii="Times New Roman" w:hAnsi="Times New Roman" w:cs="Times New Roman"/>
          <w:sz w:val="24"/>
          <w:szCs w:val="24"/>
        </w:rPr>
        <w:t xml:space="preserve">− быстрая утомляемость и появление общей слабости; </w:t>
      </w:r>
    </w:p>
    <w:p w14:paraId="1DFF434B" w14:textId="77777777" w:rsidR="00FA5145" w:rsidRDefault="00FA5145" w:rsidP="00FA5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145">
        <w:rPr>
          <w:rFonts w:ascii="Times New Roman" w:hAnsi="Times New Roman" w:cs="Times New Roman"/>
          <w:sz w:val="24"/>
          <w:szCs w:val="24"/>
        </w:rPr>
        <w:t xml:space="preserve">− повышенная потливость (особенно в ночное время); </w:t>
      </w:r>
    </w:p>
    <w:p w14:paraId="04177F70" w14:textId="77777777" w:rsidR="00FA5145" w:rsidRDefault="00FA5145" w:rsidP="00FA5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145">
        <w:rPr>
          <w:rFonts w:ascii="Times New Roman" w:hAnsi="Times New Roman" w:cs="Times New Roman"/>
          <w:sz w:val="24"/>
          <w:szCs w:val="24"/>
        </w:rPr>
        <w:t xml:space="preserve">− появление одышки при небольшой физической нагрузке. </w:t>
      </w:r>
    </w:p>
    <w:p w14:paraId="1A395503" w14:textId="1C9BE5C0" w:rsidR="009D0CA2" w:rsidRDefault="00FA5145" w:rsidP="00FA514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145">
        <w:rPr>
          <w:rFonts w:ascii="Times New Roman" w:hAnsi="Times New Roman" w:cs="Times New Roman"/>
          <w:b/>
          <w:bCs/>
          <w:sz w:val="24"/>
          <w:szCs w:val="24"/>
        </w:rPr>
        <w:t>При своевременном выявлении и правильном лечении туберкулез сегодня излечим. Борьба с туберкулезом в России перестала быть делом только врачей противотуберкулезных служб. Это стало касаться практически всех и каждого.</w:t>
      </w:r>
    </w:p>
    <w:p w14:paraId="4C77B5F8" w14:textId="77777777" w:rsidR="00FA5145" w:rsidRDefault="00FA5145" w:rsidP="00FA5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145">
        <w:rPr>
          <w:rFonts w:ascii="Times New Roman" w:hAnsi="Times New Roman" w:cs="Times New Roman"/>
          <w:sz w:val="24"/>
          <w:szCs w:val="24"/>
        </w:rPr>
        <w:t xml:space="preserve">Поэтому раннему выявлению туберкулеза придаётся большое значение. </w:t>
      </w:r>
    </w:p>
    <w:p w14:paraId="5EEA50CE" w14:textId="77777777" w:rsidR="00FA5145" w:rsidRDefault="00FA5145" w:rsidP="00FA5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145">
        <w:rPr>
          <w:rFonts w:ascii="Times New Roman" w:hAnsi="Times New Roman" w:cs="Times New Roman"/>
          <w:sz w:val="24"/>
          <w:szCs w:val="24"/>
        </w:rPr>
        <w:t xml:space="preserve">С этой целью проводят ежегодное массовое флюорографическое обследование населения (с 15-летнего возраста) и </w:t>
      </w:r>
      <w:proofErr w:type="spellStart"/>
      <w:r w:rsidRPr="00FA5145">
        <w:rPr>
          <w:rFonts w:ascii="Times New Roman" w:hAnsi="Times New Roman" w:cs="Times New Roman"/>
          <w:sz w:val="24"/>
          <w:szCs w:val="24"/>
        </w:rPr>
        <w:t>туберкулинодиагностику</w:t>
      </w:r>
      <w:proofErr w:type="spellEnd"/>
      <w:r w:rsidRPr="00FA5145">
        <w:rPr>
          <w:rFonts w:ascii="Times New Roman" w:hAnsi="Times New Roman" w:cs="Times New Roman"/>
          <w:sz w:val="24"/>
          <w:szCs w:val="24"/>
        </w:rPr>
        <w:t xml:space="preserve"> (постановка реакции Манту) всем здоровым детям и подросткам в организованных коллективах по месту учебы или в детских садах, неорганизованному детскому населению в детской поликлинике по месту жительства. </w:t>
      </w:r>
    </w:p>
    <w:p w14:paraId="2E82430E" w14:textId="77777777" w:rsidR="00FA5145" w:rsidRDefault="00FA5145" w:rsidP="00FA5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145">
        <w:rPr>
          <w:rFonts w:ascii="Times New Roman" w:hAnsi="Times New Roman" w:cs="Times New Roman"/>
          <w:sz w:val="24"/>
          <w:szCs w:val="24"/>
        </w:rPr>
        <w:t xml:space="preserve">Туберкулиновую пробу надо проводить ежегодно, потому что, только сравнивая результаты предыдущих проб, можно отобрать группы лиц, имеющих риск заболеть туберкулезом и нуждающихся в углубленном обследовании. </w:t>
      </w:r>
    </w:p>
    <w:p w14:paraId="2ADE8CB4" w14:textId="77777777" w:rsidR="00FA5145" w:rsidRPr="00FA5145" w:rsidRDefault="00FA5145" w:rsidP="00FA514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145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Профилактика туберкулеза начинается с детского возраста. </w:t>
      </w:r>
    </w:p>
    <w:p w14:paraId="46D38341" w14:textId="36C88DF7" w:rsidR="00FA5145" w:rsidRDefault="00FA5145" w:rsidP="00FA5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145">
        <w:rPr>
          <w:rFonts w:ascii="Times New Roman" w:hAnsi="Times New Roman" w:cs="Times New Roman"/>
          <w:sz w:val="24"/>
          <w:szCs w:val="24"/>
        </w:rPr>
        <w:t xml:space="preserve">Всем здоровым детям в роддоме, а также в возрасте 6−7 лет (при отрицательном результате реакции Манту) делают прививку от туберкулеза (БЦЖ). Вакцина БЦЖ создаёт иммунитет, повышает сопротивляемость организма к туберкулезу. При заражении вакцинированные дети либо вовсе не заболевают туберкулезом, либо он протекает без осложнений. </w:t>
      </w:r>
    </w:p>
    <w:p w14:paraId="174D9155" w14:textId="7F8E4FDE" w:rsidR="00FA5145" w:rsidRPr="00FA5145" w:rsidRDefault="00FA5145" w:rsidP="00FA5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145">
        <w:rPr>
          <w:rFonts w:ascii="Times New Roman" w:hAnsi="Times New Roman" w:cs="Times New Roman"/>
          <w:sz w:val="24"/>
          <w:szCs w:val="24"/>
        </w:rPr>
        <w:t xml:space="preserve">Профилактикой туберкулеза во взрослом возрасте является </w:t>
      </w:r>
      <w:r w:rsidRPr="00FA5145">
        <w:rPr>
          <w:rFonts w:ascii="Times New Roman" w:hAnsi="Times New Roman" w:cs="Times New Roman"/>
          <w:b/>
          <w:bCs/>
          <w:sz w:val="24"/>
          <w:szCs w:val="24"/>
        </w:rPr>
        <w:t>ежегодное диспансерное наблюдение и выявление заболеваний на ранних стадиях (флюорография)</w:t>
      </w:r>
      <w:r w:rsidRPr="00FA51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также, ведение </w:t>
      </w:r>
      <w:r w:rsidRPr="00FA5145">
        <w:rPr>
          <w:rFonts w:ascii="Times New Roman" w:hAnsi="Times New Roman" w:cs="Times New Roman"/>
          <w:sz w:val="24"/>
          <w:szCs w:val="24"/>
        </w:rPr>
        <w:t>здорового образа жизни</w:t>
      </w:r>
      <w:r>
        <w:rPr>
          <w:rFonts w:ascii="Times New Roman" w:hAnsi="Times New Roman" w:cs="Times New Roman"/>
          <w:sz w:val="24"/>
          <w:szCs w:val="24"/>
        </w:rPr>
        <w:t>, полноценное питание, физическая активность и соблюдение правил личной гигиены.</w:t>
      </w:r>
    </w:p>
    <w:p w14:paraId="46FB0C87" w14:textId="77777777" w:rsidR="00FA5145" w:rsidRPr="00FA5145" w:rsidRDefault="00FA5145" w:rsidP="00FA51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5561D7" w14:textId="78974A98" w:rsidR="00FA5145" w:rsidRDefault="00FA5145" w:rsidP="00FA514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145">
        <w:rPr>
          <w:rFonts w:ascii="Times New Roman" w:hAnsi="Times New Roman" w:cs="Times New Roman"/>
          <w:b/>
          <w:bCs/>
          <w:sz w:val="24"/>
          <w:szCs w:val="24"/>
        </w:rPr>
        <w:t xml:space="preserve">Помните, что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A5145">
        <w:rPr>
          <w:rFonts w:ascii="Times New Roman" w:hAnsi="Times New Roman" w:cs="Times New Roman"/>
          <w:b/>
          <w:bCs/>
          <w:sz w:val="24"/>
          <w:szCs w:val="24"/>
        </w:rPr>
        <w:t xml:space="preserve">аше здоровье в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A5145">
        <w:rPr>
          <w:rFonts w:ascii="Times New Roman" w:hAnsi="Times New Roman" w:cs="Times New Roman"/>
          <w:b/>
          <w:bCs/>
          <w:sz w:val="24"/>
          <w:szCs w:val="24"/>
        </w:rPr>
        <w:t>аших руках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A5145">
        <w:rPr>
          <w:rFonts w:ascii="Times New Roman" w:hAnsi="Times New Roman" w:cs="Times New Roman"/>
          <w:b/>
          <w:bCs/>
          <w:sz w:val="24"/>
          <w:szCs w:val="24"/>
        </w:rPr>
        <w:t xml:space="preserve"> и только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A5145">
        <w:rPr>
          <w:rFonts w:ascii="Times New Roman" w:hAnsi="Times New Roman" w:cs="Times New Roman"/>
          <w:b/>
          <w:bCs/>
          <w:sz w:val="24"/>
          <w:szCs w:val="24"/>
        </w:rPr>
        <w:t>аша активная позиция поможет значительно снизить уровень заболеваемости туберкулезом!</w:t>
      </w:r>
    </w:p>
    <w:p w14:paraId="23C9A8E1" w14:textId="078A8D6C" w:rsidR="00FA5145" w:rsidRDefault="00FA5145" w:rsidP="00FA514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145">
        <w:rPr>
          <w:rFonts w:ascii="Times New Roman" w:hAnsi="Times New Roman" w:cs="Times New Roman"/>
          <w:b/>
          <w:bCs/>
          <w:sz w:val="24"/>
          <w:szCs w:val="24"/>
        </w:rPr>
        <w:t>Будьте здоровы!</w:t>
      </w:r>
    </w:p>
    <w:p w14:paraId="696014BD" w14:textId="260892D1" w:rsidR="009017CD" w:rsidRDefault="009017CD" w:rsidP="00FA514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534F1" w14:textId="26FCD34D" w:rsidR="009017CD" w:rsidRDefault="009017CD" w:rsidP="00FA514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2EAF7" w14:textId="2304BD52" w:rsidR="009017CD" w:rsidRPr="009017CD" w:rsidRDefault="009017CD" w:rsidP="009017CD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17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Материал подготовлен врачом-эпидемиологом эпидемиологического отдела </w:t>
      </w:r>
      <w:r w:rsidRPr="009017CD">
        <w:rPr>
          <w:rFonts w:ascii="Times New Roman" w:hAnsi="Times New Roman" w:cs="Times New Roman"/>
          <w:b/>
          <w:bCs/>
          <w:i/>
          <w:sz w:val="24"/>
          <w:szCs w:val="24"/>
        </w:rPr>
        <w:br/>
        <w:t xml:space="preserve">ФФБУЗ «Центр гигиены и эпидемиологии в ЯНАО в городах Ноябрьск, Муравленко» </w:t>
      </w:r>
      <w:bookmarkStart w:id="0" w:name="_GoBack"/>
      <w:bookmarkEnd w:id="0"/>
      <w:r w:rsidRPr="009017CD">
        <w:rPr>
          <w:rFonts w:ascii="Times New Roman" w:hAnsi="Times New Roman" w:cs="Times New Roman"/>
          <w:b/>
          <w:bCs/>
          <w:i/>
          <w:sz w:val="24"/>
          <w:szCs w:val="24"/>
        </w:rPr>
        <w:t>Маточкиной А.С.</w:t>
      </w:r>
    </w:p>
    <w:sectPr w:rsidR="009017CD" w:rsidRPr="0090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BD"/>
    <w:rsid w:val="005A0041"/>
    <w:rsid w:val="009017CD"/>
    <w:rsid w:val="009D0CA2"/>
    <w:rsid w:val="00AF3EBD"/>
    <w:rsid w:val="00FA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1840"/>
  <w15:chartTrackingRefBased/>
  <w15:docId w15:val="{E516D1FF-D43C-4C84-8162-CAAF93F8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Наталья Н. Баранова</cp:lastModifiedBy>
  <cp:revision>4</cp:revision>
  <dcterms:created xsi:type="dcterms:W3CDTF">2022-03-16T09:40:00Z</dcterms:created>
  <dcterms:modified xsi:type="dcterms:W3CDTF">2022-03-18T06:15:00Z</dcterms:modified>
</cp:coreProperties>
</file>